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5"/>
      </w:tblGrid>
      <w:tr w:rsidR="006568AC" w:rsidTr="005846C7">
        <w:tc>
          <w:tcPr>
            <w:tcW w:w="5245" w:type="dxa"/>
          </w:tcPr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 w:rsidRPr="006A69A8">
              <w:rPr>
                <w:lang w:val="lt-LT"/>
              </w:rPr>
              <w:t>Renginio rėmėja</w:t>
            </w:r>
            <w:r>
              <w:rPr>
                <w:lang w:val="lt-LT"/>
              </w:rPr>
              <w:t>:</w:t>
            </w: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 w:rsidRPr="006A69A8">
              <w:rPr>
                <w:rStyle w:val="Grietas"/>
                <w:rFonts w:ascii="Tahoma" w:hAnsi="Tahoma" w:cs="Tahoma"/>
                <w:noProof/>
                <w:color w:val="141413"/>
                <w:sz w:val="18"/>
                <w:szCs w:val="18"/>
                <w:bdr w:val="none" w:sz="0" w:space="0" w:color="auto" w:frame="1"/>
                <w:lang w:val="lt-LT" w:eastAsia="lt-LT"/>
              </w:rPr>
              <w:drawing>
                <wp:inline distT="0" distB="0" distL="0" distR="0" wp14:anchorId="2F5393EA" wp14:editId="345E4470">
                  <wp:extent cx="1476375" cy="1130350"/>
                  <wp:effectExtent l="0" t="0" r="0" b="0"/>
                  <wp:docPr id="3" name="Picture 3" descr="D:\KRPC_bendras\2014-2020 m\2019\ŽŪM sklaidos projektai\Igyvendinimas\1280px-Lietuvos_ZUM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PC_bendras\2014-2020 m\2019\ŽŪM sklaidos projektai\Igyvendinimas\1280px-Lietuvos_ZUM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66" cy="11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rStyle w:val="Grietas"/>
                <w:rFonts w:ascii="Tahoma" w:hAnsi="Tahoma" w:cs="Tahoma"/>
                <w:b w:val="0"/>
                <w:color w:val="141413"/>
                <w:sz w:val="18"/>
                <w:szCs w:val="18"/>
                <w:bdr w:val="none" w:sz="0" w:space="0" w:color="auto" w:frame="1"/>
                <w:lang w:val="lt-LT"/>
              </w:rPr>
              <w:t xml:space="preserve">            </w:t>
            </w:r>
            <w:r w:rsidRPr="00D9503D">
              <w:rPr>
                <w:rStyle w:val="Grietas"/>
                <w:rFonts w:ascii="Tahoma" w:hAnsi="Tahoma" w:cs="Tahoma"/>
                <w:b w:val="0"/>
                <w:color w:val="141413"/>
                <w:sz w:val="18"/>
                <w:szCs w:val="18"/>
                <w:bdr w:val="none" w:sz="0" w:space="0" w:color="auto" w:frame="1"/>
                <w:lang w:val="lt-LT"/>
              </w:rPr>
              <w:t>www.zum.lt</w:t>
            </w:r>
          </w:p>
        </w:tc>
        <w:tc>
          <w:tcPr>
            <w:tcW w:w="3685" w:type="dxa"/>
          </w:tcPr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Organizuoja:</w:t>
            </w: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rFonts w:eastAsia="Calibri"/>
                <w:b/>
                <w:bCs/>
                <w:caps/>
                <w:noProof/>
                <w:lang w:val="lt-LT" w:eastAsia="lt-LT"/>
              </w:rPr>
              <w:drawing>
                <wp:inline distT="0" distB="0" distL="0" distR="0" wp14:anchorId="1F743AA8" wp14:editId="48FAFAD3">
                  <wp:extent cx="2168100" cy="7143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47" cy="717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8AC" w:rsidRPr="003F39AD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lt-LT"/>
              </w:rPr>
            </w:pP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</w:tc>
      </w:tr>
    </w:tbl>
    <w:p w:rsidR="006568AC" w:rsidRPr="006568AC" w:rsidRDefault="006568AC" w:rsidP="00656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CE9" w:rsidRPr="006A69A8" w:rsidRDefault="00EF4CE9" w:rsidP="00EF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CE9" w:rsidRDefault="00EF4CE9" w:rsidP="0082373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69A8">
        <w:rPr>
          <w:rFonts w:ascii="Times New Roman" w:hAnsi="Times New Roman" w:cs="Times New Roman"/>
          <w:b/>
          <w:caps/>
          <w:sz w:val="24"/>
          <w:szCs w:val="24"/>
        </w:rPr>
        <w:t>žinių perdavimo SEMINARO</w:t>
      </w:r>
      <w:r w:rsidR="00606EDF" w:rsidRPr="006A69A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D668F2" w:rsidRPr="00D668F2" w:rsidRDefault="00D668F2" w:rsidP="0082373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E014E" w:rsidRPr="006A69A8" w:rsidRDefault="00586E26" w:rsidP="0082373F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color w:val="141413"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„</w:t>
      </w:r>
      <w:r w:rsidR="00EF4CE9" w:rsidRPr="006A69A8">
        <w:rPr>
          <w:bCs/>
          <w:sz w:val="26"/>
          <w:szCs w:val="26"/>
          <w:lang w:val="lt-LT"/>
        </w:rPr>
        <w:t>Vietos gamybos žemės ūkio ir maisto produktų vartojimo didinimas plėtojant trumpąsias maisto tiekimo grandines ir formuojant vietos maisto sistemas savivaldybių lygiu</w:t>
      </w:r>
      <w:r w:rsidR="00A963E6" w:rsidRPr="006A69A8">
        <w:rPr>
          <w:bCs/>
          <w:sz w:val="26"/>
          <w:szCs w:val="26"/>
          <w:lang w:val="lt-LT"/>
        </w:rPr>
        <w:t>”</w:t>
      </w:r>
      <w:bookmarkStart w:id="1" w:name="_Hlk15979641"/>
      <w:bookmarkEnd w:id="1"/>
    </w:p>
    <w:p w:rsidR="00FD306A" w:rsidRPr="00D668F2" w:rsidRDefault="00FD306A" w:rsidP="0082373F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Cs/>
          <w:caps/>
          <w:lang w:val="lt-LT"/>
        </w:rPr>
      </w:pPr>
    </w:p>
    <w:p w:rsidR="00EF4CE9" w:rsidRPr="006A69A8" w:rsidRDefault="00FE014E" w:rsidP="0082373F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bCs/>
          <w:caps/>
          <w:lang w:val="lt-LT"/>
        </w:rPr>
      </w:pPr>
      <w:r w:rsidRPr="006A69A8">
        <w:rPr>
          <w:rFonts w:eastAsiaTheme="minorHAnsi"/>
          <w:b/>
          <w:bCs/>
          <w:caps/>
          <w:lang w:val="lt-LT"/>
        </w:rPr>
        <w:t>programa</w:t>
      </w:r>
    </w:p>
    <w:p w:rsidR="00FD306A" w:rsidRPr="006A69A8" w:rsidRDefault="00FD306A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Data: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D668F2">
        <w:rPr>
          <w:rFonts w:ascii="Times New Roman" w:eastAsia="Times New Roman" w:hAnsi="Times New Roman" w:cs="Times New Roman"/>
          <w:bCs/>
          <w:sz w:val="24"/>
          <w:szCs w:val="24"/>
        </w:rPr>
        <w:t xml:space="preserve"> m.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lapkričio </w:t>
      </w:r>
      <w:r w:rsidR="00D668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35AE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d.</w:t>
      </w: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Adresas: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5B22">
        <w:rPr>
          <w:rFonts w:ascii="Times New Roman" w:hAnsi="Times New Roman" w:cs="Times New Roman"/>
          <w:bCs/>
          <w:sz w:val="24"/>
          <w:szCs w:val="24"/>
        </w:rPr>
        <w:t xml:space="preserve">Parko g. 5, </w:t>
      </w:r>
      <w:r w:rsidR="002A5B22" w:rsidRPr="009C68F4">
        <w:rPr>
          <w:rFonts w:ascii="Times New Roman" w:hAnsi="Times New Roman" w:cs="Times New Roman"/>
          <w:bCs/>
          <w:sz w:val="24"/>
          <w:szCs w:val="24"/>
        </w:rPr>
        <w:t>Rietavas</w:t>
      </w: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Trukmė: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nuo </w:t>
      </w:r>
      <w:r w:rsidR="002A5B22">
        <w:rPr>
          <w:rFonts w:ascii="Times New Roman" w:eastAsia="Times New Roman" w:hAnsi="Times New Roman" w:cs="Times New Roman"/>
          <w:bCs/>
          <w:sz w:val="24"/>
          <w:szCs w:val="24"/>
        </w:rPr>
        <w:t>13.30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iki </w:t>
      </w:r>
      <w:r w:rsidR="002A5B22">
        <w:rPr>
          <w:rFonts w:ascii="Times New Roman" w:eastAsia="Times New Roman" w:hAnsi="Times New Roman" w:cs="Times New Roman"/>
          <w:bCs/>
          <w:sz w:val="24"/>
          <w:szCs w:val="24"/>
        </w:rPr>
        <w:t>16.40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> val.</w:t>
      </w:r>
    </w:p>
    <w:p w:rsidR="0082373F" w:rsidRDefault="0082373F" w:rsidP="0082373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Seminaro </w:t>
      </w:r>
      <w:r w:rsidR="001C7944">
        <w:rPr>
          <w:rFonts w:ascii="Times New Roman" w:eastAsia="Times New Roman" w:hAnsi="Times New Roman" w:cs="Times New Roman"/>
          <w:b/>
          <w:bCs/>
          <w:sz w:val="24"/>
          <w:szCs w:val="24"/>
        </w:rPr>
        <w:t>lektorius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306A" w:rsidRPr="006A69A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Rimantas Čiūtas, VDU Žemės ūkio akademijos Žemės ūkio mokslo ir technologijų parko Kaimo regioninės plėtros centro vadovas</w:t>
      </w:r>
      <w:r w:rsidR="00262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2F1A" w:rsidRPr="006A69A8" w:rsidRDefault="00262F1A" w:rsidP="0082373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73F" w:rsidRPr="006A69A8" w:rsidRDefault="0082373F" w:rsidP="0082373F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Nagrinėjamos temos:</w:t>
      </w:r>
    </w:p>
    <w:p w:rsidR="00EF4CE9" w:rsidRPr="001C7944" w:rsidRDefault="00EF4CE9" w:rsidP="00EF4CE9">
      <w:pPr>
        <w:pStyle w:val="prastasiniatinklio"/>
        <w:spacing w:before="0" w:beforeAutospacing="0" w:after="0" w:afterAutospacing="0"/>
        <w:jc w:val="center"/>
        <w:textAlignment w:val="baseline"/>
        <w:rPr>
          <w:color w:val="141413"/>
          <w:sz w:val="20"/>
          <w:szCs w:val="20"/>
          <w:lang w:val="lt-LT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443"/>
      </w:tblGrid>
      <w:tr w:rsidR="00EF4CE9" w:rsidRPr="006A69A8" w:rsidTr="00FE014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1 </w:t>
            </w:r>
          </w:p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(45 min.)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 xml:space="preserve">Trumpųjų maisto tiekimo grandinių (TMTG) ir įtraukios vietos maisto sistemos (VMS) kuriama nauda savivaldybių ir kaimo vietovių ilgalaikei plėtrai bei darniam vystymui.  </w:t>
            </w:r>
          </w:p>
        </w:tc>
      </w:tr>
      <w:tr w:rsidR="00EF4CE9" w:rsidRPr="006A69A8" w:rsidTr="00FE014E">
        <w:trPr>
          <w:trHeight w:val="62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2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(45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Priemonės, padedančios valdyti vietos maisto produktų pasiūlos-paklausos balansą savivaldybės mastu. </w:t>
            </w:r>
            <w:r w:rsidR="008B3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Ūkininko interesai.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Poilsis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 xml:space="preserve"> (10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E5481C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i/>
                <w:lang w:val="lt-LT"/>
              </w:rPr>
            </w:pPr>
            <w:r w:rsidRPr="006A69A8">
              <w:rPr>
                <w:bCs/>
                <w:lang w:val="lt-LT"/>
              </w:rPr>
              <w:t xml:space="preserve"> </w:t>
            </w:r>
            <w:r w:rsidRPr="00E5481C">
              <w:rPr>
                <w:bCs/>
                <w:i/>
                <w:lang w:val="lt-LT"/>
              </w:rPr>
              <w:t>Kavos pertrauka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3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40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Bendruomeninių organizacijų indėlis kuriant įtraukią VMS savivaldybės mastu ir lokalias VMS, įgalinančias vietos ūkininkus bendradarbiauti su namų ūkių šeimininkais, nedalyvaujančiais vietos maisto produktų rinkoje.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282573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>4</w:t>
            </w:r>
            <w:r w:rsidR="00604357" w:rsidRPr="006A69A8">
              <w:rPr>
                <w:bCs/>
                <w:lang w:val="lt-LT"/>
              </w:rPr>
              <w:t xml:space="preserve">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40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E548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Senstančios visuomenės iššūkiai: konkrečių sprendimų paieška, siekiant įgalinti pagyvenusius žmones apsirūpinti maisto produktais ir gerinti savo </w:t>
            </w:r>
            <w:r w:rsidR="00E54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mitybą</w:t>
            </w: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282573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>5</w:t>
            </w:r>
            <w:r w:rsidR="00604357" w:rsidRPr="006A69A8">
              <w:rPr>
                <w:bCs/>
                <w:lang w:val="lt-LT"/>
              </w:rPr>
              <w:t xml:space="preserve">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10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E5481C">
              <w:rPr>
                <w:bCs/>
                <w:i/>
                <w:lang w:val="lt-LT"/>
              </w:rPr>
              <w:t xml:space="preserve">Seminaro </w:t>
            </w:r>
            <w:r w:rsidR="00FE014E" w:rsidRPr="00E5481C">
              <w:rPr>
                <w:bCs/>
                <w:i/>
                <w:lang w:val="lt-LT"/>
              </w:rPr>
              <w:t>pagrindinės išvados</w:t>
            </w:r>
            <w:r w:rsidR="00A963E6" w:rsidRPr="006A69A8">
              <w:rPr>
                <w:bCs/>
                <w:lang w:val="lt-LT"/>
              </w:rPr>
              <w:t>.</w:t>
            </w:r>
          </w:p>
        </w:tc>
      </w:tr>
    </w:tbl>
    <w:p w:rsidR="0082373F" w:rsidRPr="006A69A8" w:rsidRDefault="0082373F" w:rsidP="00FD306A">
      <w:pPr>
        <w:pStyle w:val="prastasiniatinklio"/>
        <w:spacing w:before="0" w:beforeAutospacing="0" w:after="0" w:afterAutospacing="0"/>
        <w:jc w:val="both"/>
        <w:textAlignment w:val="baseline"/>
        <w:rPr>
          <w:lang w:val="lt-LT"/>
        </w:rPr>
      </w:pPr>
      <w:bookmarkStart w:id="2" w:name="_Hlk15979660"/>
      <w:bookmarkEnd w:id="2"/>
    </w:p>
    <w:p w:rsidR="006A69A8" w:rsidRPr="006A69A8" w:rsidRDefault="006A69A8" w:rsidP="00FD306A">
      <w:pPr>
        <w:pStyle w:val="prastasiniatinklio"/>
        <w:spacing w:before="0" w:beforeAutospacing="0" w:after="0" w:afterAutospacing="0"/>
        <w:jc w:val="both"/>
        <w:textAlignment w:val="baseline"/>
        <w:rPr>
          <w:lang w:val="lt-LT"/>
        </w:rPr>
      </w:pPr>
    </w:p>
    <w:sectPr w:rsidR="006A69A8" w:rsidRPr="006A69A8" w:rsidSect="00F36FD1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E9"/>
    <w:rsid w:val="000F329A"/>
    <w:rsid w:val="001346EA"/>
    <w:rsid w:val="001478A6"/>
    <w:rsid w:val="001C7944"/>
    <w:rsid w:val="00254876"/>
    <w:rsid w:val="00262F1A"/>
    <w:rsid w:val="00282573"/>
    <w:rsid w:val="002A5B22"/>
    <w:rsid w:val="00367B89"/>
    <w:rsid w:val="003B5609"/>
    <w:rsid w:val="003F39AD"/>
    <w:rsid w:val="004B1F6D"/>
    <w:rsid w:val="005846C7"/>
    <w:rsid w:val="00586E26"/>
    <w:rsid w:val="00604357"/>
    <w:rsid w:val="00606EDF"/>
    <w:rsid w:val="006568AC"/>
    <w:rsid w:val="006A69A8"/>
    <w:rsid w:val="00727A9C"/>
    <w:rsid w:val="0073268F"/>
    <w:rsid w:val="00735AEC"/>
    <w:rsid w:val="0082373F"/>
    <w:rsid w:val="008B34DF"/>
    <w:rsid w:val="00A963E6"/>
    <w:rsid w:val="00C938BD"/>
    <w:rsid w:val="00CF372B"/>
    <w:rsid w:val="00D668F2"/>
    <w:rsid w:val="00D9503D"/>
    <w:rsid w:val="00E5481C"/>
    <w:rsid w:val="00E576B5"/>
    <w:rsid w:val="00EC39B5"/>
    <w:rsid w:val="00EF4CE9"/>
    <w:rsid w:val="00F151C6"/>
    <w:rsid w:val="00F36FD1"/>
    <w:rsid w:val="00FD306A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C73D-784E-4C0A-BE91-40FCC88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CE9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4CE9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EF4CE9"/>
    <w:rPr>
      <w:b/>
      <w:bCs/>
    </w:rPr>
  </w:style>
  <w:style w:type="table" w:styleId="Lentelstinklelis">
    <w:name w:val="Table Grid"/>
    <w:basedOn w:val="prastojilentel"/>
    <w:uiPriority w:val="39"/>
    <w:rsid w:val="003F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994B-C00F-48DB-B68C-A142EA1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Rimantas Čiūtas</cp:lastModifiedBy>
  <cp:revision>2</cp:revision>
  <dcterms:created xsi:type="dcterms:W3CDTF">2019-11-08T08:10:00Z</dcterms:created>
  <dcterms:modified xsi:type="dcterms:W3CDTF">2019-11-08T08:10:00Z</dcterms:modified>
</cp:coreProperties>
</file>